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4" w:rsidRPr="003F037B" w:rsidRDefault="00E84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AAC">
        <w:rPr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Pr="003F037B">
        <w:rPr>
          <w:rFonts w:ascii="Times New Roman" w:hAnsi="Times New Roman" w:cs="Times New Roman"/>
          <w:b/>
          <w:sz w:val="28"/>
          <w:szCs w:val="28"/>
        </w:rPr>
        <w:t xml:space="preserve"> особенности младших подростков (10 – 12 лет)</w:t>
      </w:r>
    </w:p>
    <w:p w:rsidR="00E84F38" w:rsidRDefault="00E8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Психологи называют подростковый возраст «вторым рождением». В это время происходят значительные изменения и в организме, и в психике ребёнка.</w:t>
      </w:r>
    </w:p>
    <w:p w:rsidR="00E84F38" w:rsidRDefault="00E8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точки зрения физиологов, этот период характеризуется началом полового созревания, повышенной возбудимостью нервной системы: процессы возбуждения преобладают над процессами торможения. Именно этим фактом объясняется чрезмерная реакция на внешние воздействия – на обращение к ним (подросткам) взрослых и сверстников.</w:t>
      </w:r>
    </w:p>
    <w:p w:rsidR="00E84F38" w:rsidRDefault="00E8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связанные с переходом в 5 класс:</w:t>
      </w:r>
    </w:p>
    <w:p w:rsidR="003F037B" w:rsidRDefault="00E84F38" w:rsidP="00E84F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Изменились мотивы учения: 1 класс – интерес к самому процессу пребывания в стенах школы, к результатам учёбы – оценки. Эти мотивы уже частично удовлетворены в начальной школе, а новых мотивов ещё нет (как, например, в старших классах – поступить в колледж или ВУЗ). </w:t>
      </w:r>
    </w:p>
    <w:p w:rsidR="003F037B" w:rsidRDefault="003F037B" w:rsidP="00E84F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отсутствуют умение концентрировать своё внимание и навыки самостоятельной работы.</w:t>
      </w:r>
    </w:p>
    <w:p w:rsidR="003F037B" w:rsidRDefault="003F037B" w:rsidP="003F03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выявили интересную закономерность этого возраста: отношение к школе, побуждение к учению тесно связаны с тем, овладел ли подросток способами самостоятельной учебной работы (внимание, запоминание, переработка учебного материала).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учебной работы делает неустойчивым интерес к учению, что, в свою очередь, порождает отрицательное отношение к школе.</w:t>
      </w:r>
    </w:p>
    <w:p w:rsidR="003F037B" w:rsidRDefault="003F037B" w:rsidP="003F03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Наряду с возрастными особенностями, которые несут свои сложности, накладываются индивидуальные особенности ребёнка (темперамент,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умственная работоспособность, индивидуальный темп и стиль деятельности).</w:t>
      </w:r>
    </w:p>
    <w:p w:rsidR="003F037B" w:rsidRPr="003F037B" w:rsidRDefault="003F037B" w:rsidP="003F03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F037B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особенности:</w:t>
      </w:r>
    </w:p>
    <w:p w:rsidR="00E84F38" w:rsidRDefault="003F037B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Начиная с </w:t>
      </w:r>
      <w:r w:rsidRPr="003F037B">
        <w:rPr>
          <w:rFonts w:ascii="Times New Roman" w:hAnsi="Times New Roman" w:cs="Times New Roman"/>
          <w:i/>
          <w:sz w:val="28"/>
          <w:szCs w:val="28"/>
        </w:rPr>
        <w:t>10 – 11 лет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3F037B">
        <w:rPr>
          <w:rFonts w:ascii="Times New Roman" w:hAnsi="Times New Roman" w:cs="Times New Roman"/>
          <w:i/>
          <w:sz w:val="28"/>
          <w:szCs w:val="28"/>
        </w:rPr>
        <w:t>физиологическая перестройка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7B">
        <w:rPr>
          <w:rFonts w:ascii="Times New Roman" w:hAnsi="Times New Roman" w:cs="Times New Roman"/>
          <w:i/>
          <w:sz w:val="28"/>
          <w:szCs w:val="28"/>
        </w:rPr>
        <w:t>у большинства детей.</w:t>
      </w:r>
      <w:r w:rsidRPr="003F0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7B" w:rsidRDefault="003F037B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этом возрасте родители впервые сталкиваются с импульсивностью, частой и порой необъяснимой сменой настроения, отрицанием, упрямством, агрессивностью ребёнка.</w:t>
      </w:r>
    </w:p>
    <w:p w:rsidR="003F037B" w:rsidRDefault="003F037B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острота мировосприятия, обостряется комплекс неполноценности, учащаются конфликты и ссоры с родителями, педагогами, сверстниками.</w:t>
      </w:r>
    </w:p>
    <w:p w:rsidR="00A03E77" w:rsidRDefault="003F037B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правило, постепенно с 11 – 12 лет подросток начинает удаляться от семьи, пытается найти новую социальную группу, в которой у него появилась бы возможность удовлетворить потребность в реализации собственного личностного начала. В это же время подросток начинает придавать всё большее значение собственной внешности</w:t>
      </w:r>
      <w:r w:rsidR="00A03E77">
        <w:rPr>
          <w:rFonts w:ascii="Times New Roman" w:hAnsi="Times New Roman" w:cs="Times New Roman"/>
          <w:sz w:val="28"/>
          <w:szCs w:val="28"/>
        </w:rPr>
        <w:t xml:space="preserve"> (девочки начинают краситься), проявляет интерес к представителям противоположного пола.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 лет самый сложный период: дети замыкаются в себе или уходят в группы (сверстников, друзей по двору и т.п.).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лет дети очень восприимчивы к чужому влиянию (которое может быть как положительным, так и отрицательным).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16 лет дети начинают задумываться о будущем.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взросления характеризуется стремлением ребёнка к самостоятельности и самоутверждению.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стремятся ограничить самостоятельность подростка, пытаясь заставить его продолжать жить по той  схеме, которая до определённого периода считалась нормальной, естественной и единственно возможной:</w:t>
      </w:r>
    </w:p>
    <w:p w:rsidR="00A03E77" w:rsidRDefault="00A03E77" w:rsidP="003F0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E77" w:rsidRDefault="00A03E77" w:rsidP="00A0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Младший школьный возраст</w:t>
      </w:r>
    </w:p>
    <w:p w:rsidR="00A03E77" w:rsidRDefault="00A03E77" w:rsidP="00A03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D" w:rsidRDefault="003F037B" w:rsidP="003F03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1431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D09DD" w:rsidRDefault="008D09DD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7B" w:rsidRDefault="003F037B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9DD" w:rsidRDefault="00B34273" w:rsidP="00B3427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D09DD">
        <w:rPr>
          <w:rFonts w:ascii="Times New Roman" w:hAnsi="Times New Roman" w:cs="Times New Roman"/>
          <w:sz w:val="28"/>
          <w:szCs w:val="28"/>
          <w:lang w:eastAsia="ru-RU"/>
        </w:rPr>
        <w:t>В результате подобной воспитательной тактики, как правило, возникает психологический барьер</w:t>
      </w:r>
      <w:r w:rsidRPr="00B3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 взрослеющим ребёнком и родителями, преодолеть который с течением времени становится всё труднее.</w:t>
      </w:r>
    </w:p>
    <w:p w:rsidR="00B34273" w:rsidRDefault="00B34273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Подросток принимает по отношению к родителям позицию противоборства. Его орудием чаще всего становится агрессия: словесная (грубость, постоянные отпоры, дерзость и т.д.) и физическая (драки с одноклассниками, младшими детьми).</w:t>
      </w:r>
    </w:p>
    <w:p w:rsidR="00B34273" w:rsidRDefault="00B34273" w:rsidP="00E27F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427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Совет</w:t>
      </w:r>
      <w:r w:rsidR="00E27F13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Pr="00B342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родителям: </w:t>
      </w:r>
      <w:r w:rsidRPr="00B34273">
        <w:rPr>
          <w:rFonts w:ascii="Times New Roman" w:hAnsi="Times New Roman" w:cs="Times New Roman"/>
          <w:sz w:val="28"/>
          <w:szCs w:val="28"/>
          <w:lang w:eastAsia="ru-RU"/>
        </w:rPr>
        <w:t>не нужно впадать в крайности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1) предоставлять ребёнку чрезмерную самостоятельность: телевизор, компьютер, прогулки и т.п.; 2) чрезмерно опекать ребёнка.</w:t>
      </w:r>
    </w:p>
    <w:p w:rsidR="00B34273" w:rsidRDefault="00E27F13" w:rsidP="00E27F1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83A6B">
        <w:rPr>
          <w:rFonts w:ascii="Times New Roman" w:hAnsi="Times New Roman" w:cs="Times New Roman"/>
          <w:sz w:val="28"/>
          <w:szCs w:val="28"/>
          <w:lang w:eastAsia="ru-RU"/>
        </w:rPr>
        <w:t>Учиться в 5-ом классе ребёнку тяжело, если он попросил помощи, никогда не отказывайте ему и не говорите: «Ты должен сам!»; ведь ваша помощь – это общение, сотрудничество с ребёнком. Отмахнётесь раз, другой – и ребёнок больше не попросит, будет списывать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классе, а то и не делать домашнее задание совсем (к сожалению, очень часто так и случается).</w:t>
      </w:r>
    </w:p>
    <w:p w:rsidR="00E27F13" w:rsidRDefault="00E27F13" w:rsidP="00911AA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Если не осилить все предметы – выберите один, который ему нравится, пусть он готовит его старательнее других, постепенно ребёнку станет легче справляться с другими предметами. Увеличивается нагрузка в 5 классе, поэтому после школы необходим отдых, за уроки лучше садиться после 16 часов.</w:t>
      </w:r>
    </w:p>
    <w:p w:rsidR="00E27F13" w:rsidRDefault="00E27F13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27F1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Важно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отметки в дневнике – результат за работу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внушайте детям, что «2» можно исправить, задание выучить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-  сесть вместе с ребёнком, взять учебник, почитать правила, проговорить вслух, повторить формулы, составить конспект. И так, каждый день, пока эти правила работы с учебным материалом не войдут в привычку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учить работать над уроками сейчас, иначе к 8 классу материал будет запущен, и не будет сформирована привычка к систематическим занятиям.</w:t>
      </w:r>
    </w:p>
    <w:p w:rsidR="00E27F13" w:rsidRDefault="00E27F13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Рекомендации родителям подростков: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Найти общий язык с ребёнком, точки соприкосновения, сферу деятельности, в которой ребёнок мог бы проявить себя, поднять собственную самооценку: спорт, музыка, искусство и т.д.;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Направить самостоятельность и энергию в позитивное русло при условии ненавязчивого контроля;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состраданию, способам выхода из агрессивного, депрессивного состояния, поднятию настроения;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Уважать индивидуальность ребёнка;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Предоставить максимум самостоятельности в повседневных делах: убрать свою постель, комнату, вынести мусор, сходить в магазин и т.п.;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моральной ответственности за свои поступки, помогать разбираться в людях и их поступках;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приглашать в дом друзей ребёнка, чтобы знать, с кем он дружит, организовывать досуг подростка;</w:t>
      </w:r>
    </w:p>
    <w:p w:rsid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Избегать приказного тона и грубости, чтобы не сформировалось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обиды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взрослых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он не рвался из-под контроля;</w:t>
      </w:r>
    </w:p>
    <w:p w:rsidR="00E27F13" w:rsidRPr="00911AAC" w:rsidRDefault="00911AAC" w:rsidP="00911A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самоконтроль и самодостаточность ребёнка.</w:t>
      </w:r>
      <w:r w:rsidR="00E27F13" w:rsidRPr="00911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4273" w:rsidRPr="00B34273" w:rsidRDefault="00B34273" w:rsidP="008D09D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34273" w:rsidRPr="00B34273" w:rsidSect="004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103"/>
    <w:multiLevelType w:val="hybridMultilevel"/>
    <w:tmpl w:val="7688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AE7"/>
    <w:multiLevelType w:val="hybridMultilevel"/>
    <w:tmpl w:val="8D2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38"/>
    <w:rsid w:val="00183A6B"/>
    <w:rsid w:val="003F037B"/>
    <w:rsid w:val="00466994"/>
    <w:rsid w:val="008D09DD"/>
    <w:rsid w:val="00911AAC"/>
    <w:rsid w:val="00A03E77"/>
    <w:rsid w:val="00B34273"/>
    <w:rsid w:val="00E27F13"/>
    <w:rsid w:val="00E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4DA6ED-818C-418E-B4A9-A55E90242DD1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296120AC-2B2A-48E1-B645-AA8CA49E633F}">
      <dgm:prSet phldrT="[Текст]" custT="1"/>
      <dgm:spPr/>
      <dgm:t>
        <a:bodyPr/>
        <a:lstStyle/>
        <a:p>
          <a:r>
            <a:rPr lang="ru-RU" sz="1400"/>
            <a:t>решения принимают родители</a:t>
          </a:r>
        </a:p>
      </dgm:t>
    </dgm:pt>
    <dgm:pt modelId="{DC1F7DE4-AE9D-4947-AFDD-5899C61D5309}" type="parTrans" cxnId="{187C6016-E025-4830-A7E7-B61502DC4F47}">
      <dgm:prSet/>
      <dgm:spPr/>
      <dgm:t>
        <a:bodyPr/>
        <a:lstStyle/>
        <a:p>
          <a:endParaRPr lang="ru-RU"/>
        </a:p>
      </dgm:t>
    </dgm:pt>
    <dgm:pt modelId="{C61EC320-52FC-463B-92FB-0D54EABE1D1B}" type="sibTrans" cxnId="{187C6016-E025-4830-A7E7-B61502DC4F47}">
      <dgm:prSet/>
      <dgm:spPr/>
      <dgm:t>
        <a:bodyPr/>
        <a:lstStyle/>
        <a:p>
          <a:endParaRPr lang="ru-RU"/>
        </a:p>
      </dgm:t>
    </dgm:pt>
    <dgm:pt modelId="{05E94297-29A9-437E-95FF-6BCAE6244739}">
      <dgm:prSet phldrT="[Текст]" custT="1"/>
      <dgm:spPr/>
      <dgm:t>
        <a:bodyPr/>
        <a:lstStyle/>
        <a:p>
          <a:r>
            <a:rPr lang="ru-RU" sz="1400"/>
            <a:t>ребёнок слушается</a:t>
          </a:r>
        </a:p>
      </dgm:t>
    </dgm:pt>
    <dgm:pt modelId="{FAD275D2-87AD-40F3-AF14-6F47DC8D4762}" type="parTrans" cxnId="{7285265D-3A05-4354-9FD3-8B9589D9FC01}">
      <dgm:prSet/>
      <dgm:spPr/>
      <dgm:t>
        <a:bodyPr/>
        <a:lstStyle/>
        <a:p>
          <a:endParaRPr lang="ru-RU"/>
        </a:p>
      </dgm:t>
    </dgm:pt>
    <dgm:pt modelId="{CA6D2177-73EB-4C75-844B-9257881CA598}" type="sibTrans" cxnId="{7285265D-3A05-4354-9FD3-8B9589D9FC01}">
      <dgm:prSet/>
      <dgm:spPr/>
      <dgm:t>
        <a:bodyPr/>
        <a:lstStyle/>
        <a:p>
          <a:endParaRPr lang="ru-RU"/>
        </a:p>
      </dgm:t>
    </dgm:pt>
    <dgm:pt modelId="{D4A77B37-031D-44F7-8CA9-2F3EA51BB195}" type="pres">
      <dgm:prSet presAssocID="{5F4DA6ED-818C-418E-B4A9-A55E90242DD1}" presName="linearFlow" presStyleCnt="0">
        <dgm:presLayoutVars>
          <dgm:resizeHandles val="exact"/>
        </dgm:presLayoutVars>
      </dgm:prSet>
      <dgm:spPr/>
    </dgm:pt>
    <dgm:pt modelId="{86835A2D-9013-4BA7-8FC5-5AF73EAD3845}" type="pres">
      <dgm:prSet presAssocID="{296120AC-2B2A-48E1-B645-AA8CA49E633F}" presName="node" presStyleLbl="node1" presStyleIdx="0" presStyleCnt="2" custScaleY="18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7D9B0-3D9E-47BD-B23F-443B371EB048}" type="pres">
      <dgm:prSet presAssocID="{C61EC320-52FC-463B-92FB-0D54EABE1D1B}" presName="sibTrans" presStyleLbl="sibTrans2D1" presStyleIdx="0" presStyleCnt="1"/>
      <dgm:spPr/>
      <dgm:t>
        <a:bodyPr/>
        <a:lstStyle/>
        <a:p>
          <a:endParaRPr lang="ru-RU"/>
        </a:p>
      </dgm:t>
    </dgm:pt>
    <dgm:pt modelId="{4C71ABCF-9A93-4430-B4E8-B9F959191D14}" type="pres">
      <dgm:prSet presAssocID="{C61EC320-52FC-463B-92FB-0D54EABE1D1B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5CFCE76D-629F-4BCC-9D5A-9EAE9C4D5B0E}" type="pres">
      <dgm:prSet presAssocID="{05E94297-29A9-437E-95FF-6BCAE6244739}" presName="node" presStyleLbl="node1" presStyleIdx="1" presStyleCnt="2" custScaleY="17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0357E1-3F00-463C-B01F-135B145502E1}" type="presOf" srcId="{C61EC320-52FC-463B-92FB-0D54EABE1D1B}" destId="{9287D9B0-3D9E-47BD-B23F-443B371EB048}" srcOrd="0" destOrd="0" presId="urn:microsoft.com/office/officeart/2005/8/layout/process2"/>
    <dgm:cxn modelId="{8666F7F2-8143-44E1-9BD7-5B6FFB663C02}" type="presOf" srcId="{05E94297-29A9-437E-95FF-6BCAE6244739}" destId="{5CFCE76D-629F-4BCC-9D5A-9EAE9C4D5B0E}" srcOrd="0" destOrd="0" presId="urn:microsoft.com/office/officeart/2005/8/layout/process2"/>
    <dgm:cxn modelId="{7285265D-3A05-4354-9FD3-8B9589D9FC01}" srcId="{5F4DA6ED-818C-418E-B4A9-A55E90242DD1}" destId="{05E94297-29A9-437E-95FF-6BCAE6244739}" srcOrd="1" destOrd="0" parTransId="{FAD275D2-87AD-40F3-AF14-6F47DC8D4762}" sibTransId="{CA6D2177-73EB-4C75-844B-9257881CA598}"/>
    <dgm:cxn modelId="{F4DABE36-7813-46F3-84E9-A20BFA8B4C7F}" type="presOf" srcId="{5F4DA6ED-818C-418E-B4A9-A55E90242DD1}" destId="{D4A77B37-031D-44F7-8CA9-2F3EA51BB195}" srcOrd="0" destOrd="0" presId="urn:microsoft.com/office/officeart/2005/8/layout/process2"/>
    <dgm:cxn modelId="{6A79F38C-4467-47B5-9C43-1A1BD325768C}" type="presOf" srcId="{296120AC-2B2A-48E1-B645-AA8CA49E633F}" destId="{86835A2D-9013-4BA7-8FC5-5AF73EAD3845}" srcOrd="0" destOrd="0" presId="urn:microsoft.com/office/officeart/2005/8/layout/process2"/>
    <dgm:cxn modelId="{187C6016-E025-4830-A7E7-B61502DC4F47}" srcId="{5F4DA6ED-818C-418E-B4A9-A55E90242DD1}" destId="{296120AC-2B2A-48E1-B645-AA8CA49E633F}" srcOrd="0" destOrd="0" parTransId="{DC1F7DE4-AE9D-4947-AFDD-5899C61D5309}" sibTransId="{C61EC320-52FC-463B-92FB-0D54EABE1D1B}"/>
    <dgm:cxn modelId="{B326C84E-3A38-4D34-9862-2739269A7517}" type="presOf" srcId="{C61EC320-52FC-463B-92FB-0D54EABE1D1B}" destId="{4C71ABCF-9A93-4430-B4E8-B9F959191D14}" srcOrd="1" destOrd="0" presId="urn:microsoft.com/office/officeart/2005/8/layout/process2"/>
    <dgm:cxn modelId="{D5008547-22A8-4D18-9C73-98367159AD34}" type="presParOf" srcId="{D4A77B37-031D-44F7-8CA9-2F3EA51BB195}" destId="{86835A2D-9013-4BA7-8FC5-5AF73EAD3845}" srcOrd="0" destOrd="0" presId="urn:microsoft.com/office/officeart/2005/8/layout/process2"/>
    <dgm:cxn modelId="{8304E218-6D18-4FDB-9F43-EC77C5EF901F}" type="presParOf" srcId="{D4A77B37-031D-44F7-8CA9-2F3EA51BB195}" destId="{9287D9B0-3D9E-47BD-B23F-443B371EB048}" srcOrd="1" destOrd="0" presId="urn:microsoft.com/office/officeart/2005/8/layout/process2"/>
    <dgm:cxn modelId="{A51A0F82-105B-4115-A4E2-90F136AC8D3A}" type="presParOf" srcId="{9287D9B0-3D9E-47BD-B23F-443B371EB048}" destId="{4C71ABCF-9A93-4430-B4E8-B9F959191D14}" srcOrd="0" destOrd="0" presId="urn:microsoft.com/office/officeart/2005/8/layout/process2"/>
    <dgm:cxn modelId="{0C8535F3-39F4-4B1F-BE69-AFDA6AFCB27E}" type="presParOf" srcId="{D4A77B37-031D-44F7-8CA9-2F3EA51BB195}" destId="{5CFCE76D-629F-4BCC-9D5A-9EAE9C4D5B0E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835A2D-9013-4BA7-8FC5-5AF73EAD3845}">
      <dsp:nvSpPr>
        <dsp:cNvPr id="0" name=""/>
        <dsp:cNvSpPr/>
      </dsp:nvSpPr>
      <dsp:spPr>
        <a:xfrm>
          <a:off x="657224" y="152933"/>
          <a:ext cx="3857625" cy="395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решения принимают родители</a:t>
          </a:r>
        </a:p>
      </dsp:txBody>
      <dsp:txXfrm>
        <a:off x="668814" y="164523"/>
        <a:ext cx="3834445" cy="372526"/>
      </dsp:txXfrm>
    </dsp:sp>
    <dsp:sp modelId="{9287D9B0-3D9E-47BD-B23F-443B371EB048}">
      <dsp:nvSpPr>
        <dsp:cNvPr id="0" name=""/>
        <dsp:cNvSpPr/>
      </dsp:nvSpPr>
      <dsp:spPr>
        <a:xfrm rot="5400000">
          <a:off x="2184201" y="602218"/>
          <a:ext cx="803671" cy="9644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/>
        </a:p>
      </dsp:txBody>
      <dsp:txXfrm rot="-5400000">
        <a:off x="2296715" y="682586"/>
        <a:ext cx="578644" cy="562570"/>
      </dsp:txXfrm>
    </dsp:sp>
    <dsp:sp modelId="{5CFCE76D-629F-4BCC-9D5A-9EAE9C4D5B0E}">
      <dsp:nvSpPr>
        <dsp:cNvPr id="0" name=""/>
        <dsp:cNvSpPr/>
      </dsp:nvSpPr>
      <dsp:spPr>
        <a:xfrm>
          <a:off x="657224" y="1620202"/>
          <a:ext cx="3857625" cy="3699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ребёнок слушается</a:t>
          </a:r>
        </a:p>
      </dsp:txBody>
      <dsp:txXfrm>
        <a:off x="668061" y="1631039"/>
        <a:ext cx="3835951" cy="348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4B96-AD7C-4E88-8675-BF293325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Baltazar</cp:lastModifiedBy>
  <cp:revision>4</cp:revision>
  <dcterms:created xsi:type="dcterms:W3CDTF">2011-10-01T07:03:00Z</dcterms:created>
  <dcterms:modified xsi:type="dcterms:W3CDTF">2011-10-01T18:00:00Z</dcterms:modified>
</cp:coreProperties>
</file>