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AD" w:rsidRDefault="002130AD" w:rsidP="00A25D3F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A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130AD" w:rsidRDefault="002130AD" w:rsidP="00A25D3F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AD"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 государственной итоговой аттестации </w:t>
      </w:r>
    </w:p>
    <w:p w:rsidR="002130AD" w:rsidRDefault="002130AD" w:rsidP="00A25D3F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AD">
        <w:rPr>
          <w:rFonts w:ascii="Times New Roman" w:hAnsi="Times New Roman" w:cs="Times New Roman"/>
          <w:b/>
          <w:sz w:val="28"/>
          <w:szCs w:val="28"/>
        </w:rPr>
        <w:t xml:space="preserve">в ГБОУ гимназии №41 имени Эриха </w:t>
      </w:r>
      <w:proofErr w:type="spellStart"/>
      <w:r w:rsidRPr="002130AD">
        <w:rPr>
          <w:rFonts w:ascii="Times New Roman" w:hAnsi="Times New Roman" w:cs="Times New Roman"/>
          <w:b/>
          <w:sz w:val="28"/>
          <w:szCs w:val="28"/>
        </w:rPr>
        <w:t>Кестнера</w:t>
      </w:r>
      <w:proofErr w:type="spellEnd"/>
      <w:r w:rsidRPr="002130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0AD" w:rsidRDefault="002130AD" w:rsidP="00A25D3F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AD">
        <w:rPr>
          <w:rFonts w:ascii="Times New Roman" w:hAnsi="Times New Roman" w:cs="Times New Roman"/>
          <w:b/>
          <w:sz w:val="28"/>
          <w:szCs w:val="28"/>
        </w:rPr>
        <w:t>Приморского района Санкт-Петербурга</w:t>
      </w:r>
    </w:p>
    <w:p w:rsidR="002130AD" w:rsidRDefault="002130AD" w:rsidP="00A25D3F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AD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</w:t>
      </w:r>
    </w:p>
    <w:p w:rsidR="002130AD" w:rsidRDefault="002130AD" w:rsidP="00A25D3F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AD">
        <w:rPr>
          <w:rFonts w:ascii="Times New Roman" w:hAnsi="Times New Roman" w:cs="Times New Roman"/>
          <w:b/>
          <w:sz w:val="28"/>
          <w:szCs w:val="28"/>
        </w:rPr>
        <w:t xml:space="preserve"> основного общего и среднего общего образования</w:t>
      </w:r>
    </w:p>
    <w:p w:rsidR="00A25D3F" w:rsidRPr="002130AD" w:rsidRDefault="002130AD" w:rsidP="002130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2023-2024</w:t>
      </w:r>
      <w:r w:rsidRPr="002130A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4182"/>
        <w:gridCol w:w="1792"/>
      </w:tblGrid>
      <w:tr w:rsidR="00A25D3F" w:rsidRPr="00087F5F" w:rsidTr="008B37CD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заседаний школьных методических объединений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на заседаниях профобъединений учителя знакомятся с новыми Порядками </w:t>
            </w:r>
            <w:hyperlink r:id="rId4" w:anchor="/document/99/1301373572/" w:tgtFrame="_self" w:history="1">
              <w:r w:rsidRPr="00087F5F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ГИА-9</w:t>
              </w:r>
            </w:hyperlink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5" w:anchor="/document/99/1301373571/" w:tgtFrame="_self" w:history="1">
              <w:r w:rsidRPr="00087F5F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ГИА-11</w:t>
              </w:r>
            </w:hyperlink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6" w:anchor="/document/16/71158/" w:tgtFrame="_self" w:history="1">
              <w:r w:rsidRPr="00087F5F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изменениями в КИМ ГИА</w:t>
              </w:r>
            </w:hyperlink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Сентябрь–октябрь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Собеседование/анкетирование учащихся выпускных классов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рассказали выпускникам об </w:t>
            </w:r>
            <w:hyperlink r:id="rId7" w:anchor="/document/16/71158/" w:tgtFrame="_self" w:history="1">
              <w:r w:rsidRPr="00087F5F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изменениях</w:t>
              </w:r>
            </w:hyperlink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произошли в КИМ ГИА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Октябрь–ноябрь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выпускных классах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включают в уроки типовые задания КИМ ГИА, объясняют ученикам критерии оценивания, разбирают типичные ошибки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Октябрь–декабрь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выпускных классах, собеседование с педагогами и учащимися, проведение пробного сочинения (изложения) в 11-х классах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работы педагогов по подготовке учащихся 11-х классов к написанию итогового сочинения и учащихся 9-х классов к собеседованию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Октябрь–ноябрь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с нормативной базой ГИА-2024, в том числе о новых Порядках </w:t>
            </w:r>
            <w:hyperlink r:id="rId8" w:anchor="/document/99/1301373572/" w:tgtFrame="_self" w:history="1">
              <w:r w:rsidRPr="00087F5F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ГИА-9</w:t>
              </w:r>
            </w:hyperlink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9" w:anchor="/document/99/1301373571/" w:tgtFrame="_self" w:history="1">
              <w:r w:rsidRPr="00087F5F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ГИА-11</w:t>
              </w:r>
            </w:hyperlink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проведении итогового сочинения (изложения) в 11-х классах и собеседования в 9-х классах.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 (изложение) по русскому языку в 11-х классах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итогового сочинения (изложения), выявить типичные ошибки и скорректировать план работы по подготовке к ГИА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промежуточных результатов мониторинга предметных образовательных </w:t>
            </w: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результатов: рубежный срез знаний у учащихся выпускных классов по русскому языку и математике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дефициты в подготовке к ГИА-2024, чтобы скорректировать </w:t>
            </w: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 к экзаменам, выявить учеников группы риска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9-х классах, собеседование с педагогами и учащимися, проведение пробного собеседования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подготовки учащихся 9-х классов к итоговому собеседованию, изучить работу педагогов по подготовке учащихся 9-х классов к итоговому собеседованию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Декабрь–январь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тематического или обобщающего контроля в выпускных классах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организуют тренировочные работы по модели КИМ ГИА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Январь–февраль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в 9-х классах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итогового собеседования, выявить типичные ошибки и скорректировать план работы по подготовке к ГИА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25D3F" w:rsidRPr="00087F5F" w:rsidTr="008B37CD">
        <w:trPr>
          <w:trHeight w:val="58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рефлексии после проведения тренировочных и диагностических процедур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провели опрос выпускников по затруднениям, которые вызывают у них новые задания, и как учителя объясняют механизмы и приемы их выполнения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Январь–апрель</w:t>
            </w:r>
          </w:p>
        </w:tc>
      </w:tr>
      <w:tr w:rsidR="00A25D3F" w:rsidRPr="00087F5F" w:rsidTr="008B37CD">
        <w:trPr>
          <w:trHeight w:val="58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выпускных классах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организуют тренировочные работы по обновленным заданиям КИМ ГИА, как работают с учениками группы риска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25D3F" w:rsidRPr="00087F5F" w:rsidTr="008B37CD">
        <w:trPr>
          <w:trHeight w:val="58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сведения родителей прогнозируемые результаты ГИА, познакомить с новой нормативной базой по ГИА-2024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Февраль–март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тренировочные работы в выпускных классах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организовали и провели итоговые тренировочные работы по модели КИМ ГИА в условиях, приближенных к реальному экзамену. Оценить динамику подготовки учеников группы риска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индивидуальных консультаций </w:t>
            </w: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родителей выпускников группы риска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Проконтролировать, как педагоги проводят индивидуальные консультации для родителей выпускников группы риска, что </w:t>
            </w: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 сообщили прогнозируемые результаты ГИА после итоговой тренировочной работы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промежуточных результатов мониторинга предметных образовательных результатов: итоговый срез знаний у учащихся выпускных классов по русскому языку и математике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дефициты в подготовке к ГИА-2024, чтобы скорректировать подготовку к экзаменам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bookmarkStart w:id="0" w:name="_GoBack"/>
            <w:bookmarkEnd w:id="0"/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–май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факультативных (или дополнительных) занятий в выпускных классах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помогают выпускникам решить трудности с выполнением отдельных заданий КИМ ГИА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</w:t>
            </w:r>
          </w:p>
        </w:tc>
      </w:tr>
      <w:tr w:rsidR="00A25D3F" w:rsidRPr="00087F5F" w:rsidTr="008B37C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8B37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ответственных за консультации и</w:t>
            </w:r>
            <w:r w:rsidR="008B37CD"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учащихся в ППЭ</w:t>
            </w:r>
          </w:p>
        </w:tc>
        <w:tc>
          <w:tcPr>
            <w:tcW w:w="4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ответственных за</w:t>
            </w:r>
          </w:p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предэкзаменационных</w:t>
            </w:r>
          </w:p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 к ГИА и сопровождение учащихся в пункты приема экзаменов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D3F" w:rsidRPr="00087F5F" w:rsidRDefault="00A25D3F" w:rsidP="004B268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Май–июнь</w:t>
            </w:r>
          </w:p>
        </w:tc>
      </w:tr>
    </w:tbl>
    <w:p w:rsidR="00052727" w:rsidRPr="00087F5F" w:rsidRDefault="00087F5F">
      <w:pPr>
        <w:rPr>
          <w:rFonts w:ascii="Times New Roman" w:hAnsi="Times New Roman" w:cs="Times New Roman"/>
          <w:sz w:val="24"/>
          <w:szCs w:val="24"/>
        </w:rPr>
      </w:pPr>
    </w:p>
    <w:sectPr w:rsidR="00052727" w:rsidRPr="000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D9"/>
    <w:rsid w:val="00087F5F"/>
    <w:rsid w:val="00184281"/>
    <w:rsid w:val="002130AD"/>
    <w:rsid w:val="008B37CD"/>
    <w:rsid w:val="009361E4"/>
    <w:rsid w:val="00A25D3F"/>
    <w:rsid w:val="00A3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BE80-7F4D-4C87-8A93-09C88F15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zavuch.ru/" TargetMode="Externa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721</Words>
  <Characters>4111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</dc:creator>
  <cp:keywords/>
  <dc:description/>
  <cp:lastModifiedBy>NADENKA</cp:lastModifiedBy>
  <cp:revision>6</cp:revision>
  <dcterms:created xsi:type="dcterms:W3CDTF">2023-11-03T14:23:00Z</dcterms:created>
  <dcterms:modified xsi:type="dcterms:W3CDTF">2024-01-31T18:28:00Z</dcterms:modified>
</cp:coreProperties>
</file>